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2007 Best in Business Winners</w:t>
      </w:r>
    </w:p>
    <w:tbl>
      <w:tblGrid>
        <w:gridCol w:w="4680"/>
        <w:gridCol w:w="46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Overall excellence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------------------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(Average daily circulation above 325,000)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Arizona Republic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Los Angeles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USA Today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Certificates of Merit: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Boston Globe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Plain Dealer (Cleveland)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(circulation from 225,000 to 325,000)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Miami Herald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Rocky Mountain News (Denver)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Seattle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Certificates of Merit: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Indianapolis Star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Orange County 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Detroit Free 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(circulation from 125,000 to 224,999)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Charlotte Observer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Des Moines Register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Detroit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Grand RapidsPress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Seattle Post-Intelligencer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Certificates of Merit: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St. Paul Pioneer-Press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Salt Lake Tribune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(circulation under 125,000)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Arizona Daily Star (Tucson, Ariz.)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News Tribune (Tacoma, Wash.)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Press Democrat (Santa Rosa, Calif.)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Certificates of Merit: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Patriot Ledger (Quincy, Mass.)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The Post &amp; Courier (Charleston, S.C.)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Business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Advertising 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Boston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Crain's New York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Financial Week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Triangle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 of Merit: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Mass High Tech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Magazines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(circulation under 500,000)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Bloomberg Markets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Magazines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(circulation 500,000 and over)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Fast Company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(up to 500,000 average monthly unique visitors)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Wired.com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 of Merit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Crain's Chicago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(500,000-2.5 million average monthly unique visitors)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AdAge.com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Certificate of Merit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Azstarbiz.com, Arizona Daily Star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(more than 2.5 million average monthly unique visitors)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MarketWatch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New York Times Dealbook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The Wall Street Journal Online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Business News Reporting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-----------------------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Breaking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--Patti Bond, Robert Luke, Tom Walker, Maria Saporta, Matt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Kempner, Marilyn Geewax, Duane D. Stanford, The Atlanta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Journal-Constitution: "Nardelli's departure from Home Depot"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--Krishna Guha, Michael Mackenzie, Saskin Scholtes and Gillian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Tett, The Financial Times: "Federal Reserve"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--Robin Sidel, Aaron Lucchetti, Monica Langley, Carrick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Mollenkamp, David Reilly and  David Enrich, The Wall Street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Journal: "The fall of a Citigroup Prince"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Detroit Free Press: GM/UAW settlement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Detroit Free Press: Pfizer breaking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--Roger Fillion, Chris Walsh, David Milstead, Charles Chamberlin,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Joyzelle Davis, Rob Reuteman and Jane Hoback, Rocky Mountain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News: Coors-Miller merger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--Stella M. Hopkins, Adam Bell, Gail Smith-Arrants, Sharif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Durhams, Christopher D. Kirkpatrick, Tommy Tomlinson, Kat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Greene, Marion Paynter, Mark Johnson and David Ingram,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Charlotte Observer: "Philip Morris quits North Carolina"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--Amos Maki, James Overstreet and Daniel Connolly, Commercial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Appeal (Memphis.): "Toyota's decision"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--Sharon Terlep, Bruce G. Hoffman, Eric Morath, Christine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Tierney, Daniel Howes, Louis Aguilar, Nathan Hurst, Brian J.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O'Connor, Josee Valcourt and Bill Vlasic, The Detroit News: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"UAW strike"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--Jack Gillum, Christie Smythe and David Wichner, Arizona Daily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Star: "First Magnus meltdown"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--Kathy Jumper, George Talbot, Russ Henderson, Sebastion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Kitchen, Dan Murtaugh, Kaija Wilkinson and Jeff Amy, Mobile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(Ala.) Register: "Towering triumphs"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--Carol Benfell, The Press Democrat (Santa Rosa, Calif.):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"Hospital closure"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--Brent Snavely, Crain's Detroit Business: "Icahn on Lear: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company positioned well in industry"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--Andrew Osterland, Marine Cole, Matthew Quinn, Nicholas Rummell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and Frank Byrt, Financial Week: "Credit crunch"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--Scott Lanman, Brendan Murray, Matthew Brockett, Caroline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Salas, Anthony Massucci, Lynn Thomasson and Shannon Harrington,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Bloomberg News: "Bernanke's world unravels"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--John D. Stoll and Stephen Wisnefski, Dow Jones News Service: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"DaimlerChrysler stock moves into high gear"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 Enterprise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Barboza, The New York Times: "A Chinese reformer betrays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his cause, and pays"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--Gretchen Morgenson, The New York Times: "Crisis looms 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mortgages"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--Kate Kelly, The Wall Street Journal: "Bear CEO's handling of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crisis raises issues"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--Jeffrey Tomich, St. Louis Post-Disptach: "Bet the farm"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--Pete Carey, San Jose Mercury News: "Harsh side of the boom"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--Kristi Heim, The Seattle Times: "China's eco-city"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--Rick Rothacker and David Ingram, The Charlotte Observer: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"Is this a conflict?"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--Sharon Terlep and Bill Vlasic, The Detroit News: "Inside story"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--Rebecca Mowbray, New Orleans Times-Picayune: "Same house. Same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repairs. Same insurer. Why different prices?"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--Becky Pallack, Arizona Daily Star: "First Magnus: Boom to bust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in three weeks"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--Dan Kelley, Corpus Christi Caller-Times: "Is the city growing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or stretching?"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--George Talbot, Press-Register (Mobile, Ala.): "Several factors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are key to deal"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--Ron Leuty, San Francisco Business Times: "The fight of his life: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Bay Area tech execs and VCs rally to aid one of their own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battling a rare disease"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--Daniel Kaplan and Mark Mensheha, Street &amp; Smith's SportBusiness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Journal: "American invasion: What's driving the gold rush to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English soccer?"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--John Schoen, MSNBC: "Mortgage mess"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--John Lippert, Bloomberg News: "Fall of Detroit"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--Melissa Davis, TheStreet.Com: "Shattered hopes"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   Columns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Leonhardt,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--Joseph Nocera, The New York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--Michelle Singletary, The Washington Post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--Eileen Ambrose,  The Baltimore Sun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--Mary Jo Feldstein, St. Louis Post-Dispatch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--Al Lewis, The Denver Post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--Mitchell Schnurman, Fort Worth Star-Telegram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--George Gombossy, The Hartford Courant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--Liz Bentson, Las Vegas Sun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--Gregory Karp, The Morning Call (Allentown, Pa.)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--Dan Voelpel, The News-Tribune (Tacoma, Wash.)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--Susan Miller, Ledger-Enquirer (Columbus, Ga.)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--Brian Kaberline, Kansas City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--Greg David, Crain's New York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--Steve Symanovich, San Francisco Business Times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--Jon Markman, MSN Money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--James Saft, Reuters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--Brett Arends, TheStreet.com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  Projects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Giant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--Patricia Callahan, Maurice Possley, Michael Oneal, Evan Osnos,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Ted Gregory and Sam Roe, Chicago Tribune: "Hidden hazards"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--Charles Duhigg, The New York Times: "Golden opportunities"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--Walt Bogdanich, The New York Times: "Toxic pipeline"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--Suzanne Rust, Meg Kissinger and Cary Spivak, Milwaukee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Sentinel: "Chemical fallout"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--Mike Casey and Rick Montgomery, Kansas City  Star: "Fatal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failures"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--Gargi Chakrabarty, Rocky Mountain News: "Ethanol boom: Kernel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to car"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--Binyamin Appelbaum, Lisa Hammersly, Ted Mellnik, Peter St.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Onge, Stella M. Hopkins, Liz Chandler, Mike Drummond, Pam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Kelley, Gary Schwab and Patrick Scott, The Charlotte Observer: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"Sold a nightmare"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--Lee Rood, Lynn Hicks, Philip Brasher, Paula Lavigne, Jerry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Perkins, Perry Beeman, Jon Benedict, Jeff Bruner, Suzanne Behnke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and Don Tormey, Des Moines Register: "Fueling Iowa's future"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--Christine Tierney and Bill Vlasic: The Detroit News: "Death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of a Merger"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--Winston Ross, The Register-Guard (Eugene, Ore.): "Big fish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in a big pond"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--Richard M. Hogan, Fort Myers (Fla.) News-Press: "Southwest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Florida real estate sellers beware"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--James L. Martin, Erie (Pa.) Times-News: "Made in Mexico"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Weekly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--Bryant Ruiz Switzky, Katharine Grayson, Nancy Kuehn, Eric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Johnson and Dirk DeYoung, The Minneapolis- St. Paul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Journal: "Operation reintegration"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--Jeanne Lang Jones and  Steve Wilhelm, Puget Sound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Journal: "Industrial land"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--Christopher Tritto, The St. Louis Business Journal: "Fig"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Dietz, Gary Cohn and Darrell Preston, Bloomberg News: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"The insurance hoax"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Magazine cover stories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Magazines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--Brian Grow and Keith Epstein, Business Week: "The poverty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business"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--Ellen McGirt, Fast Company: "Al Gore's $100 million makeover"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Magazines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Evans, Richard Tomlinson, Seth Lubove and Daniel Taub,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Bloomberg Markets: "Toxic debt"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Online Excellence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-----------------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Breaking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--Tom Krazit, Caroline McCarthy, Erica Ogg, Kent German, Leslie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Katz, Brian Cooley, CNET News: "Launch of the iPhone"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CNNMoney.com: "Turmoil in the mortgage and credit markets"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--Steve Daniels, Senior Reporter, Crain's Chicago Business: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"LaSalle's Richman near deal to join private bank"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--Alby Gallun, Reporter, Crain's Chicago Business: "Kennedy,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developer plan big Wolf Point project."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--Chad Eric Watt, Staff Writer; Dave Moore, Staff Writer, Dallas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Business Journal: "Questions dog press club"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  Projects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--Rex Nutting, Amy Hoak and Alistair Barr, Marketwatch: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"Subprime shakedown: Will 'lemming loans' drive economy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off cliff?"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--Art Lenehan, Anh Ly, Suzanne McGee and Chris Oster, MSN Money: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"Keeping up with the Wangs"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Barboza, Keith Bradsher, Howard French, Joseph Kahn,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Jim Yardley and the staff of The New York Times and nytimes.com: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"Choking on growth: China's environmental crisis"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--Ted Mellnik, Bill Pitzer, Phillip Hoffman, David Enna,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Charlotte Observer: "Sold a nightmare"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Small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Certificate of Merit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Rich Laden, Nichole Montanez,  Mark Reis, Christian Murdock,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David Bitton and Joanna Bean, The Gazette (Colorado Springs):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"Academy Boulevard at a crossroads"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Audio/Visual Reports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--John Authers, Financial Times: "Short view"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--Jenalia Moreno and Brett Coomer, Houston Chronicle: "Olive oil"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--David Pogue, The New York Times: "The iPhone challenge: keep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it quiet"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---Hoag Levins, Ad Age: "3-Minute Ad Age"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--Stephanie AuWerter and Stacey Bradford, SmartMoney.com: "Smart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Advice video: avoiding foreclosure"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     Blogs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--Dwight Silverman, Houston Chronicle: "Techblog"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The New York Times: "Bits"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The Wall Street Journal: "Deal Journal"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Mid-sized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--Bill Bowen, Jim Fuquay, Dianna Hunt, Mike Lee, Richard Stubbe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and Scott Nishimura, Fort Worth Star-Telegram: "Barnett Shale: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Drilling for answers about the natural gas boom in North Texas"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--Jonathan Lansner, Orange County Register: "Lansner on real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estate"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--Todd Bishop, Seattle Post-Intelligencer: "Todd Bishop's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Microsoft Blog"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Creative Use of Online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Large Websites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--Robin Farzad, Business Week: Narrated slideshows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MarketWatch: "The heat is on"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--Staff, CNNMoney.com: "2007 best places to live"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Student Contest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                    ---------------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For stories written for professional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--Daniel Johnson, Seattle Times: "Grape-growing town not 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  wine lovers' map"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For stories written for student publications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    --Jessica Nunez, Columbia Missourian: "Funding farming"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urier New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Best in Business Winners.docx</dc:title>
</cp:coreProperties>
</file>